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B" w:rsidRDefault="002A363B" w:rsidP="002A363B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Информация о деятельности комиссии по противодействию коррупции за 2016г.</w:t>
      </w:r>
    </w:p>
    <w:p w:rsidR="002A363B" w:rsidRDefault="002A363B" w:rsidP="002A363B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 I квартале 2016 года заявлений и обращений в комиссию по противодействию коррупции не поступало, заседаний комиссии не проводилось.</w:t>
      </w:r>
    </w:p>
    <w:p w:rsidR="002A363B" w:rsidRDefault="002A363B" w:rsidP="002A363B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 II квартале 2016 года заявлений и обращений в комиссию по противодействию коррупции не поступало, заседаний комиссии не проводилось.</w:t>
      </w:r>
    </w:p>
    <w:p w:rsidR="002A363B" w:rsidRDefault="002A363B" w:rsidP="002A363B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 III квартале 2016 года заявлений и обращений в комиссию по противодействию коррупции не поступало, заседаний комиссии не проводилось.</w:t>
      </w:r>
    </w:p>
    <w:p w:rsidR="002A363B" w:rsidRDefault="002A363B" w:rsidP="002A363B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 IV квартале 2016 года заявлений и обращений в комиссию по противодействию коррупции не поступало, заседаний комиссии не проводилось.</w:t>
      </w:r>
    </w:p>
    <w:p w:rsidR="00CD6EB7" w:rsidRDefault="00CD6EB7" w:rsidP="00CD6EB7">
      <w:pPr>
        <w:pStyle w:val="a3"/>
        <w:spacing w:before="0" w:beforeAutospacing="0" w:after="360" w:afterAutospacing="0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Информация о деятельности комиссии по противодействию коррупции за 201</w:t>
      </w:r>
      <w:r>
        <w:rPr>
          <w:rStyle w:val="a4"/>
          <w:rFonts w:ascii="Arial" w:hAnsi="Arial" w:cs="Arial"/>
          <w:color w:val="252525"/>
        </w:rPr>
        <w:t>7</w:t>
      </w:r>
      <w:r>
        <w:rPr>
          <w:rStyle w:val="a4"/>
          <w:rFonts w:ascii="Arial" w:hAnsi="Arial" w:cs="Arial"/>
          <w:color w:val="252525"/>
        </w:rPr>
        <w:t>г.</w:t>
      </w:r>
    </w:p>
    <w:p w:rsidR="006A2916" w:rsidRDefault="00CD6EB7">
      <w:r>
        <w:rPr>
          <w:rFonts w:ascii="Arial" w:hAnsi="Arial" w:cs="Arial"/>
          <w:color w:val="252525"/>
        </w:rPr>
        <w:t>В I квартале 201</w:t>
      </w:r>
      <w:r>
        <w:rPr>
          <w:rFonts w:ascii="Arial" w:hAnsi="Arial" w:cs="Arial"/>
          <w:color w:val="252525"/>
        </w:rPr>
        <w:t xml:space="preserve">7 </w:t>
      </w:r>
      <w:bookmarkStart w:id="0" w:name="_GoBack"/>
      <w:bookmarkEnd w:id="0"/>
      <w:r>
        <w:rPr>
          <w:rFonts w:ascii="Arial" w:hAnsi="Arial" w:cs="Arial"/>
          <w:color w:val="252525"/>
        </w:rPr>
        <w:t>года заявлений и обращений в комиссию по противодействию коррупции не поступало, заседаний комиссии не проводилось.</w:t>
      </w:r>
    </w:p>
    <w:sectPr w:rsidR="006A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A9"/>
    <w:rsid w:val="002A363B"/>
    <w:rsid w:val="006A2916"/>
    <w:rsid w:val="00A722A9"/>
    <w:rsid w:val="00C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2008"/>
  <w15:chartTrackingRefBased/>
  <w15:docId w15:val="{8B0A3069-4C52-4823-B8DF-BCC6AAB1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2017-04-12T09:59:00Z</dcterms:created>
  <dcterms:modified xsi:type="dcterms:W3CDTF">2017-04-13T10:33:00Z</dcterms:modified>
</cp:coreProperties>
</file>