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2" w:rsidRDefault="00C26872" w:rsidP="00C2687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C26872" w:rsidRDefault="00C26872" w:rsidP="00C2687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требованиям к форме плана</w:t>
      </w:r>
    </w:p>
    <w:p w:rsidR="00C26872" w:rsidRDefault="00C26872" w:rsidP="00C2687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Закупки товаро</w:t>
      </w:r>
      <w:proofErr w:type="gramStart"/>
      <w:r>
        <w:rPr>
          <w:b/>
          <w:sz w:val="16"/>
          <w:szCs w:val="16"/>
        </w:rPr>
        <w:t>в(</w:t>
      </w:r>
      <w:proofErr w:type="gramEnd"/>
      <w:r>
        <w:rPr>
          <w:b/>
          <w:sz w:val="16"/>
          <w:szCs w:val="16"/>
        </w:rPr>
        <w:t>работ, услуг)</w:t>
      </w:r>
    </w:p>
    <w:p w:rsidR="00C26872" w:rsidRDefault="00C26872" w:rsidP="00C2687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(в </w:t>
      </w:r>
      <w:proofErr w:type="spellStart"/>
      <w:r>
        <w:rPr>
          <w:b/>
          <w:sz w:val="16"/>
          <w:szCs w:val="16"/>
        </w:rPr>
        <w:t>ред</w:t>
      </w:r>
      <w:proofErr w:type="gramStart"/>
      <w:r>
        <w:rPr>
          <w:b/>
          <w:sz w:val="16"/>
          <w:szCs w:val="16"/>
        </w:rPr>
        <w:t>.П</w:t>
      </w:r>
      <w:proofErr w:type="gramEnd"/>
      <w:r>
        <w:rPr>
          <w:b/>
          <w:sz w:val="16"/>
          <w:szCs w:val="16"/>
        </w:rPr>
        <w:t>остановления</w:t>
      </w:r>
      <w:proofErr w:type="spellEnd"/>
      <w:r>
        <w:rPr>
          <w:b/>
          <w:sz w:val="16"/>
          <w:szCs w:val="16"/>
        </w:rPr>
        <w:t xml:space="preserve"> Правительства РФ</w:t>
      </w:r>
    </w:p>
    <w:p w:rsidR="00C26872" w:rsidRPr="00571500" w:rsidRDefault="00C26872" w:rsidP="00C26872">
      <w:pPr>
        <w:jc w:val="right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От 29.10.2015№1169)</w:t>
      </w:r>
      <w:proofErr w:type="gramEnd"/>
    </w:p>
    <w:p w:rsidR="00C26872" w:rsidRPr="00571500" w:rsidRDefault="00C26872" w:rsidP="00C26872">
      <w:pPr>
        <w:jc w:val="right"/>
        <w:rPr>
          <w:b/>
          <w:sz w:val="16"/>
          <w:szCs w:val="16"/>
        </w:rPr>
      </w:pPr>
    </w:p>
    <w:p w:rsidR="00C26872" w:rsidRDefault="00C26872" w:rsidP="00C26872">
      <w:pPr>
        <w:jc w:val="right"/>
        <w:rPr>
          <w:b/>
          <w:sz w:val="32"/>
          <w:szCs w:val="32"/>
        </w:rPr>
      </w:pPr>
    </w:p>
    <w:p w:rsidR="00C26872" w:rsidRDefault="00C26872" w:rsidP="00C2687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План закупки товаров</w:t>
      </w:r>
      <w:r w:rsidRPr="003B2AA2">
        <w:rPr>
          <w:b/>
          <w:sz w:val="28"/>
          <w:szCs w:val="28"/>
        </w:rPr>
        <w:t xml:space="preserve"> (работ, услуг)</w:t>
      </w:r>
      <w:r>
        <w:rPr>
          <w:b/>
          <w:sz w:val="28"/>
          <w:szCs w:val="28"/>
        </w:rPr>
        <w:t xml:space="preserve"> </w:t>
      </w:r>
    </w:p>
    <w:p w:rsidR="00C26872" w:rsidRPr="00080FE9" w:rsidRDefault="00C26872" w:rsidP="00C26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2016год  </w:t>
      </w:r>
    </w:p>
    <w:p w:rsidR="00C26872" w:rsidRPr="00080FE9" w:rsidRDefault="00C26872" w:rsidP="00C26872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1700"/>
      </w:tblGrid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Наименование заказчика</w:t>
            </w:r>
          </w:p>
        </w:tc>
        <w:tc>
          <w:tcPr>
            <w:tcW w:w="11700" w:type="dxa"/>
          </w:tcPr>
          <w:p w:rsidR="00C26872" w:rsidRDefault="00C26872" w:rsidP="00AB2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областное  автономное учреждение социального обслуживания «Дом-</w:t>
            </w:r>
          </w:p>
          <w:p w:rsidR="00C26872" w:rsidRPr="003B2AA2" w:rsidRDefault="00C26872" w:rsidP="00AB2F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интернат для престарелых и инвалидов «Новгородский Дом ветеранов»</w:t>
            </w:r>
          </w:p>
          <w:p w:rsidR="00C26872" w:rsidRPr="003B2AA2" w:rsidRDefault="00C26872" w:rsidP="00AB2F2E">
            <w:pPr>
              <w:rPr>
                <w:b/>
              </w:rPr>
            </w:pPr>
          </w:p>
        </w:tc>
      </w:tr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Адрес местонахождения заказчика</w:t>
            </w:r>
          </w:p>
        </w:tc>
        <w:tc>
          <w:tcPr>
            <w:tcW w:w="11700" w:type="dxa"/>
          </w:tcPr>
          <w:p w:rsidR="00C26872" w:rsidRPr="003B2AA2" w:rsidRDefault="00C26872" w:rsidP="00AB2F2E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73011, г"/>
              </w:smartTagPr>
              <w:r w:rsidRPr="003B2AA2">
                <w:rPr>
                  <w:b/>
                </w:rPr>
                <w:t>173011, г</w:t>
              </w:r>
            </w:smartTag>
            <w:r w:rsidRPr="003B2AA2">
              <w:rPr>
                <w:b/>
              </w:rPr>
              <w:t xml:space="preserve">. Великий Новгород, ул. </w:t>
            </w:r>
            <w:proofErr w:type="gramStart"/>
            <w:r w:rsidRPr="003B2AA2">
              <w:rPr>
                <w:b/>
              </w:rPr>
              <w:t>Береговая</w:t>
            </w:r>
            <w:proofErr w:type="gramEnd"/>
            <w:r w:rsidRPr="003B2AA2">
              <w:rPr>
                <w:b/>
              </w:rPr>
              <w:t>, д.48, корпус 3</w:t>
            </w:r>
          </w:p>
        </w:tc>
      </w:tr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Телефон заказчика</w:t>
            </w:r>
          </w:p>
        </w:tc>
        <w:tc>
          <w:tcPr>
            <w:tcW w:w="11700" w:type="dxa"/>
          </w:tcPr>
          <w:p w:rsidR="00C26872" w:rsidRPr="003B2AA2" w:rsidRDefault="00C26872" w:rsidP="00AB2F2E">
            <w:pPr>
              <w:rPr>
                <w:b/>
                <w:lang w:val="en-US"/>
              </w:rPr>
            </w:pPr>
            <w:r w:rsidRPr="003B2AA2">
              <w:rPr>
                <w:b/>
              </w:rPr>
              <w:t>8816 (2) 79-23-63, 67-72-01</w:t>
            </w:r>
          </w:p>
        </w:tc>
      </w:tr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Электронная почта заказчика</w:t>
            </w:r>
          </w:p>
        </w:tc>
        <w:tc>
          <w:tcPr>
            <w:tcW w:w="11700" w:type="dxa"/>
          </w:tcPr>
          <w:p w:rsidR="00C26872" w:rsidRPr="003B2AA2" w:rsidRDefault="00C26872" w:rsidP="00AB2F2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Ljv</w:t>
            </w:r>
            <w:proofErr w:type="spellEnd"/>
            <w:r>
              <w:rPr>
                <w:b/>
              </w:rPr>
              <w:t>_</w:t>
            </w:r>
            <w:r>
              <w:rPr>
                <w:b/>
                <w:lang w:val="en-US"/>
              </w:rPr>
              <w:t>nternat</w:t>
            </w:r>
            <w:r w:rsidRPr="003B2AA2">
              <w:rPr>
                <w:b/>
                <w:lang w:val="en-US"/>
              </w:rPr>
              <w:t>@mail.ru</w:t>
            </w:r>
          </w:p>
        </w:tc>
      </w:tr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ИНН</w:t>
            </w:r>
          </w:p>
        </w:tc>
        <w:tc>
          <w:tcPr>
            <w:tcW w:w="11700" w:type="dxa"/>
          </w:tcPr>
          <w:p w:rsidR="00C26872" w:rsidRPr="003B2AA2" w:rsidRDefault="00C26872" w:rsidP="00AB2F2E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5321027878</w:t>
            </w:r>
          </w:p>
        </w:tc>
      </w:tr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КПП</w:t>
            </w:r>
          </w:p>
        </w:tc>
        <w:tc>
          <w:tcPr>
            <w:tcW w:w="11700" w:type="dxa"/>
          </w:tcPr>
          <w:p w:rsidR="00C26872" w:rsidRPr="003B2AA2" w:rsidRDefault="00C26872" w:rsidP="00AB2F2E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532101001</w:t>
            </w:r>
          </w:p>
        </w:tc>
      </w:tr>
      <w:tr w:rsidR="00C26872" w:rsidRPr="001A7D5B" w:rsidTr="00AB2F2E">
        <w:tc>
          <w:tcPr>
            <w:tcW w:w="3888" w:type="dxa"/>
          </w:tcPr>
          <w:p w:rsidR="00C26872" w:rsidRPr="003B2AA2" w:rsidRDefault="00C26872" w:rsidP="00AB2F2E">
            <w:pPr>
              <w:rPr>
                <w:b/>
              </w:rPr>
            </w:pPr>
            <w:r w:rsidRPr="003B2AA2">
              <w:rPr>
                <w:b/>
              </w:rPr>
              <w:t>ОКАТО</w:t>
            </w:r>
          </w:p>
        </w:tc>
        <w:tc>
          <w:tcPr>
            <w:tcW w:w="11700" w:type="dxa"/>
          </w:tcPr>
          <w:p w:rsidR="00C26872" w:rsidRPr="003B2AA2" w:rsidRDefault="00C26872" w:rsidP="00AB2F2E">
            <w:pPr>
              <w:rPr>
                <w:b/>
                <w:lang w:val="en-US"/>
              </w:rPr>
            </w:pPr>
            <w:r w:rsidRPr="003B2AA2">
              <w:rPr>
                <w:b/>
                <w:lang w:val="en-US"/>
              </w:rPr>
              <w:t>49401000000</w:t>
            </w:r>
          </w:p>
        </w:tc>
      </w:tr>
    </w:tbl>
    <w:p w:rsidR="00C26872" w:rsidRDefault="00C26872" w:rsidP="00C26872">
      <w:pPr>
        <w:rPr>
          <w:sz w:val="28"/>
          <w:szCs w:val="28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00"/>
        <w:gridCol w:w="1800"/>
        <w:gridCol w:w="3960"/>
        <w:gridCol w:w="540"/>
        <w:gridCol w:w="720"/>
        <w:gridCol w:w="1134"/>
        <w:gridCol w:w="306"/>
        <w:gridCol w:w="720"/>
        <w:gridCol w:w="1080"/>
        <w:gridCol w:w="900"/>
        <w:gridCol w:w="54"/>
        <w:gridCol w:w="846"/>
        <w:gridCol w:w="613"/>
        <w:gridCol w:w="818"/>
      </w:tblGrid>
      <w:tr w:rsidR="00C26872" w:rsidRPr="00594D81" w:rsidTr="00AB2F2E">
        <w:tc>
          <w:tcPr>
            <w:tcW w:w="468" w:type="dxa"/>
            <w:vMerge w:val="restart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Порядковый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ОКВЭД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ОКДП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060" w:type="dxa"/>
            <w:gridSpan w:val="11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Условия договора</w:t>
            </w:r>
          </w:p>
        </w:tc>
        <w:tc>
          <w:tcPr>
            <w:tcW w:w="613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Способ закупки</w:t>
            </w:r>
          </w:p>
        </w:tc>
        <w:tc>
          <w:tcPr>
            <w:tcW w:w="818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Закупка в электронной форме</w:t>
            </w:r>
          </w:p>
        </w:tc>
      </w:tr>
      <w:tr w:rsidR="00C26872" w:rsidRPr="00594D81" w:rsidTr="00AB2F2E">
        <w:tc>
          <w:tcPr>
            <w:tcW w:w="468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Предмет договора</w:t>
            </w:r>
          </w:p>
        </w:tc>
        <w:tc>
          <w:tcPr>
            <w:tcW w:w="396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60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026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08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начальной (максимальной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 xml:space="preserve"> )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 xml:space="preserve"> цене договора (лота)</w:t>
            </w:r>
          </w:p>
        </w:tc>
        <w:tc>
          <w:tcPr>
            <w:tcW w:w="1800" w:type="dxa"/>
            <w:gridSpan w:val="3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613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C26872" w:rsidRPr="00594D81" w:rsidTr="00AB2F2E">
        <w:trPr>
          <w:cantSplit/>
          <w:trHeight w:val="1134"/>
        </w:trPr>
        <w:tc>
          <w:tcPr>
            <w:tcW w:w="468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ОКЕИ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ОКАТО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54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Планируемая дата или период размещения извещения о закупке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84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Срок исполнения договора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613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Да/нет</w:t>
            </w:r>
          </w:p>
        </w:tc>
      </w:tr>
      <w:tr w:rsidR="00C26872" w:rsidRPr="00594D81" w:rsidTr="00AB2F2E">
        <w:tc>
          <w:tcPr>
            <w:tcW w:w="468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954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4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613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15</w:t>
            </w:r>
          </w:p>
        </w:tc>
      </w:tr>
      <w:tr w:rsidR="00C26872" w:rsidRPr="00594D81" w:rsidTr="00AB2F2E">
        <w:trPr>
          <w:cantSplit/>
          <w:trHeight w:val="1134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4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60.10.11.000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61.10.11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Оказание Учреждению услуг связи и выполнение работ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связанных с установкой и подключением оборудования для предоставления услуг , услуги связи проводного радиовещания, местной, внутризоновой , междугородней и международной телефонной связи, телеграфной связи, информационных технологий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Оказание услуг связи, выполнение работ, связанные с установкой и подключением  оборудования для предоставления услуг в соответствии  с законодательными и иными нормативными правовыми актами Российской Федерации, Правилами оказания услуг местной, внутризоновой, междугородней и международной связи телефонной связи, утвержденные Постановлением Правительства РФ от 18.05.2005№ 310, лицензиями и Договором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3B2AA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Междугородние соединения – 40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Местные соединения-140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Радиоточки-  576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Внутризоновые соединения – 36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Доступ к сети интернету- 44,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Предоставление </w:t>
            </w:r>
            <w:proofErr w:type="gramStart"/>
            <w:r>
              <w:rPr>
                <w:rFonts w:ascii="Times New Roman CYR" w:hAnsi="Times New Roman CYR" w:cs="Times New Roman CYR"/>
                <w:sz w:val="12"/>
                <w:szCs w:val="12"/>
              </w:rPr>
              <w:t>абонентской</w:t>
            </w:r>
            <w:proofErr w:type="gramEnd"/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линии-105,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Сервисные услуги 16,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Другие услуги оператора связи-93.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>Дополнительные услуги- 12</w:t>
            </w:r>
          </w:p>
          <w:p w:rsidR="00C26872" w:rsidRPr="007923C3" w:rsidRDefault="00C26872" w:rsidP="00AB2F2E">
            <w:pPr>
              <w:rPr>
                <w:sz w:val="12"/>
                <w:szCs w:val="12"/>
              </w:rPr>
            </w:pP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368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</w:t>
            </w:r>
          </w:p>
        </w:tc>
        <w:tc>
          <w:tcPr>
            <w:tcW w:w="90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35.30.11</w:t>
            </w:r>
          </w:p>
        </w:tc>
        <w:tc>
          <w:tcPr>
            <w:tcW w:w="1800" w:type="dxa"/>
          </w:tcPr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сеть тепловую энергию в горячей воде 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Поставка тепловой энергии в горячей воде е с максимумом тепловой нагрузки 0,653884Гкал/час, из них: 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 отопление 0,416084Гкал/час. при Тн.в.-27гр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;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 горячее водоснабжение 0,237800Гкал/час тепловой нагрузки,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843C03">
              <w:rPr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поддерживать температуру в соответствии с температурным графиком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511</w:t>
            </w:r>
          </w:p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Гкал</w:t>
            </w:r>
          </w:p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куб.</w:t>
            </w:r>
          </w:p>
        </w:tc>
        <w:tc>
          <w:tcPr>
            <w:tcW w:w="1134" w:type="dxa"/>
          </w:tcPr>
          <w:p w:rsidR="00C26872" w:rsidRDefault="00C26872" w:rsidP="00AB2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511</w:t>
            </w: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C26872" w:rsidRDefault="00C26872" w:rsidP="00AB2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</w:t>
            </w:r>
            <w:r>
              <w:rPr>
                <w:sz w:val="16"/>
                <w:szCs w:val="16"/>
              </w:rPr>
              <w:t>я</w:t>
            </w:r>
            <w:r w:rsidRPr="003B2AA2"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1900000,00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42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36.30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36.00.20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37.00.11</w:t>
            </w:r>
          </w:p>
        </w:tc>
        <w:tc>
          <w:tcPr>
            <w:tcW w:w="1800" w:type="dxa"/>
          </w:tcPr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Подача Учреждению через присоединенную водопроводную сеть из централизованных систем холодного водоснабжения холодную (питьевую 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)в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оду.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Прием  сточных вод  Учреждения от канализационного выпуска в централизованную систему водоотведения и обеспечение их транспортировку, очистку и сброс в водный объект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Обеспечивать подачу питьевой воды, согласно СанПиН 2.1.4.1074-01 </w:t>
            </w:r>
            <w:r w:rsidRPr="00843C03">
              <w:rPr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Вода питьевая</w:t>
            </w:r>
            <w:r w:rsidRPr="00843C03">
              <w:rPr>
                <w:sz w:val="16"/>
                <w:szCs w:val="16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очистка сточных вод в объеме, согласованном сторонами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113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м. куб.</w:t>
            </w:r>
          </w:p>
        </w:tc>
        <w:tc>
          <w:tcPr>
            <w:tcW w:w="1134" w:type="dxa"/>
          </w:tcPr>
          <w:p w:rsidR="00C26872" w:rsidRDefault="00C26872" w:rsidP="00AB2F2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85BC8">
              <w:rPr>
                <w:sz w:val="16"/>
                <w:szCs w:val="16"/>
              </w:rPr>
              <w:t xml:space="preserve">8083-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подача питьевой воды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585BC8">
              <w:rPr>
                <w:sz w:val="16"/>
                <w:szCs w:val="16"/>
              </w:rPr>
              <w:t xml:space="preserve">13992-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сточные воды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435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35.14</w:t>
            </w:r>
          </w:p>
        </w:tc>
        <w:tc>
          <w:tcPr>
            <w:tcW w:w="90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35.14.10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Продажа электрической энерги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мощности)Учреждению ,а также самостоятельно или через привлеченных третьих лиц оказание услуги по передаче электрической энергии и предоставление иных услуг , неразрывно связанных с процессом снабжения электрической энергии Учреждения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Поставка  электрической энергии (мощности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)У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>чреждению в количестве и порядке, установленным Договором, урегулирование в интересах Учреждения отношения по передаче электроэнергии, а также отношения по оказанию иных неразрывно связанных с процессом снабжения электроэнергией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214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 w:rsidRPr="003B2AA2"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256000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1510000,00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Январь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Декабрь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05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жилых комнат №55,№56,№57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РФ.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Default="00C26872" w:rsidP="00AB2F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312045,00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  <w:r w:rsidRPr="003B2AA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45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Текущий ремонт</w:t>
            </w:r>
            <w:r>
              <w:rPr>
                <w:sz w:val="16"/>
                <w:szCs w:val="16"/>
              </w:rPr>
              <w:t xml:space="preserve"> жилых комнат№39,№40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РФ.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Default="00C26872" w:rsidP="00AB2F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223235,00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45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3B2AA2">
              <w:rPr>
                <w:sz w:val="16"/>
                <w:szCs w:val="16"/>
              </w:rPr>
              <w:t>.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 xml:space="preserve">Текущий ремонт </w:t>
            </w:r>
            <w:r>
              <w:rPr>
                <w:sz w:val="16"/>
                <w:szCs w:val="16"/>
              </w:rPr>
              <w:t>жилых комнат №52,№53,№54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Default="00C26872" w:rsidP="00AB2F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326130,00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3B2AA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</w:t>
            </w:r>
            <w:r w:rsidRPr="003B2AA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81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 жилых комнат №41,№42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Кв. м.</w:t>
            </w:r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Default="00C26872" w:rsidP="00AB2F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224834,00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53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 №49,№50,№51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Default="00C26872" w:rsidP="00AB2F2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329235,00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341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 №46,№47,№48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341003,00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43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жилых комнат№43,№44,№45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307145,00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423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43.33.1</w:t>
            </w:r>
          </w:p>
        </w:tc>
        <w:tc>
          <w:tcPr>
            <w:tcW w:w="1800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Кухни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 xml:space="preserve">омещение№129(по плану БТИ) 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122433,00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384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 ремонт</w:t>
            </w:r>
          </w:p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постирочно</w:t>
            </w:r>
            <w:proofErr w:type="gram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помещение №128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199031,00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AB2F2E">
        <w:trPr>
          <w:cantSplit/>
          <w:trHeight w:val="1270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</w:t>
            </w:r>
            <w:proofErr w:type="gramStart"/>
            <w:r>
              <w:rPr>
                <w:sz w:val="16"/>
                <w:szCs w:val="16"/>
              </w:rPr>
              <w:t>санузлов-помещения</w:t>
            </w:r>
            <w:proofErr w:type="gramEnd"/>
            <w:r>
              <w:rPr>
                <w:sz w:val="16"/>
                <w:szCs w:val="16"/>
              </w:rPr>
              <w:t>№80,№82,№96,№98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53- 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200137,00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Единственный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 w:rsidRPr="003B2AA2">
              <w:rPr>
                <w:sz w:val="16"/>
                <w:szCs w:val="16"/>
              </w:rPr>
              <w:t>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Н </w:t>
            </w:r>
            <w:proofErr w:type="spellStart"/>
            <w:r>
              <w:rPr>
                <w:sz w:val="16"/>
                <w:szCs w:val="16"/>
              </w:rPr>
              <w:t>ет</w:t>
            </w:r>
            <w:proofErr w:type="spellEnd"/>
            <w:proofErr w:type="gramEnd"/>
          </w:p>
        </w:tc>
      </w:tr>
      <w:tr w:rsidR="00C26872" w:rsidRPr="00594D81" w:rsidTr="00AB2F2E">
        <w:trPr>
          <w:cantSplit/>
          <w:trHeight w:val="1409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90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43.31.10</w:t>
            </w:r>
          </w:p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43.32.10</w:t>
            </w:r>
          </w:p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43.33.2</w:t>
            </w: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</w:t>
            </w:r>
            <w:proofErr w:type="gramStart"/>
            <w:r>
              <w:rPr>
                <w:sz w:val="16"/>
                <w:szCs w:val="16"/>
              </w:rPr>
              <w:t>санузлов-помещения</w:t>
            </w:r>
            <w:proofErr w:type="gramEnd"/>
            <w:r>
              <w:rPr>
                <w:sz w:val="16"/>
                <w:szCs w:val="16"/>
              </w:rPr>
              <w:t>№108, №120,№122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3B2AA2">
              <w:rPr>
                <w:sz w:val="16"/>
                <w:szCs w:val="16"/>
              </w:rPr>
              <w:t xml:space="preserve">аботы </w:t>
            </w:r>
            <w:r>
              <w:rPr>
                <w:sz w:val="16"/>
                <w:szCs w:val="16"/>
              </w:rPr>
              <w:t xml:space="preserve"> должны быть выполнены  в соответствии с проектно-сметной документацией  и дефектной  ведомости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условиями  исполнения договора. Строительно-монтажные работы должны быть выполнены в соответствии со СНиП, ГОСТ, ПУЭ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3B2AA2"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>ПТЭЭП,МПОТ(ПБ),ТУ,ТР и другими нормативными документами, устанавливающими требования к работам в соответствии с законодательством РФ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151590,00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C26872" w:rsidRPr="00594D81" w:rsidTr="00AB2F2E">
        <w:trPr>
          <w:cantSplit/>
          <w:trHeight w:val="1571"/>
        </w:trPr>
        <w:tc>
          <w:tcPr>
            <w:tcW w:w="46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27.51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Посудомоечная машина МРК -700-01</w:t>
            </w:r>
          </w:p>
        </w:tc>
        <w:tc>
          <w:tcPr>
            <w:tcW w:w="396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 товара должно соответствовать требованиям государственных стандартов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техническим условиям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175000,00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900" w:type="dxa"/>
            <w:gridSpan w:val="2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</w:t>
            </w:r>
          </w:p>
        </w:tc>
        <w:tc>
          <w:tcPr>
            <w:tcW w:w="613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C26872" w:rsidRPr="003B2AA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C26872">
        <w:trPr>
          <w:cantSplit/>
          <w:trHeight w:val="1571"/>
        </w:trPr>
        <w:tc>
          <w:tcPr>
            <w:tcW w:w="468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Pr="00C26872" w:rsidRDefault="00C26872" w:rsidP="00C26872">
            <w:pPr>
              <w:rPr>
                <w:sz w:val="16"/>
                <w:szCs w:val="16"/>
              </w:rPr>
            </w:pPr>
          </w:p>
          <w:p w:rsidR="00C26872" w:rsidRDefault="00C26872" w:rsidP="00C26872">
            <w:pPr>
              <w:rPr>
                <w:sz w:val="16"/>
                <w:szCs w:val="16"/>
              </w:rPr>
            </w:pPr>
          </w:p>
          <w:p w:rsidR="00C26872" w:rsidRPr="00C26872" w:rsidRDefault="00C26872" w:rsidP="00C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55.52</w:t>
            </w:r>
          </w:p>
        </w:tc>
        <w:tc>
          <w:tcPr>
            <w:tcW w:w="900" w:type="dxa"/>
            <w:textDirection w:val="btLr"/>
          </w:tcPr>
          <w:p w:rsidR="00C26872" w:rsidRPr="003B2AA2" w:rsidRDefault="00C26872" w:rsidP="00C2687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B62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41</w:t>
            </w:r>
            <w:r w:rsidR="009B622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1800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 хлебобулочных изделий</w:t>
            </w:r>
          </w:p>
        </w:tc>
        <w:tc>
          <w:tcPr>
            <w:tcW w:w="3960" w:type="dxa"/>
          </w:tcPr>
          <w:p w:rsidR="00C26872" w:rsidRDefault="00C26872" w:rsidP="00C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Качество, маркировка и упаковка поставляемой продукции должны соответствовать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 предъявляемым  к качеству Российским законодательством, каждая партия сопровождается сертификатом соответствия</w:t>
            </w:r>
          </w:p>
        </w:tc>
        <w:tc>
          <w:tcPr>
            <w:tcW w:w="540" w:type="dxa"/>
          </w:tcPr>
          <w:p w:rsidR="00C26872" w:rsidRDefault="009B6227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720" w:type="dxa"/>
          </w:tcPr>
          <w:p w:rsidR="00C26872" w:rsidRDefault="009B6227" w:rsidP="00AB2F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Default="009B6227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22390</w:t>
            </w:r>
          </w:p>
        </w:tc>
        <w:tc>
          <w:tcPr>
            <w:tcW w:w="306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53-Новгородская область</w:t>
            </w:r>
          </w:p>
        </w:tc>
        <w:tc>
          <w:tcPr>
            <w:tcW w:w="1080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Pr="00C26872" w:rsidRDefault="00C26872" w:rsidP="00C26872">
            <w:pPr>
              <w:rPr>
                <w:sz w:val="16"/>
                <w:szCs w:val="16"/>
              </w:rPr>
            </w:pPr>
          </w:p>
          <w:p w:rsidR="00C26872" w:rsidRDefault="00C26872" w:rsidP="00C26872">
            <w:pPr>
              <w:rPr>
                <w:sz w:val="16"/>
                <w:szCs w:val="16"/>
              </w:rPr>
            </w:pPr>
          </w:p>
          <w:p w:rsidR="00C26872" w:rsidRPr="00C26872" w:rsidRDefault="00C26872" w:rsidP="00C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615937,09</w:t>
            </w:r>
          </w:p>
        </w:tc>
        <w:tc>
          <w:tcPr>
            <w:tcW w:w="900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Default="00C26872" w:rsidP="00C26872">
            <w:pPr>
              <w:rPr>
                <w:sz w:val="16"/>
                <w:szCs w:val="16"/>
              </w:rPr>
            </w:pPr>
          </w:p>
          <w:p w:rsidR="00C26872" w:rsidRPr="00C26872" w:rsidRDefault="00C26872" w:rsidP="00C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2016</w:t>
            </w:r>
          </w:p>
        </w:tc>
        <w:tc>
          <w:tcPr>
            <w:tcW w:w="900" w:type="dxa"/>
            <w:gridSpan w:val="2"/>
          </w:tcPr>
          <w:p w:rsidR="00C26872" w:rsidRDefault="00C26872" w:rsidP="00AB2F2E">
            <w:pPr>
              <w:rPr>
                <w:sz w:val="16"/>
                <w:szCs w:val="16"/>
              </w:rPr>
            </w:pPr>
          </w:p>
          <w:p w:rsidR="00C26872" w:rsidRDefault="00C26872" w:rsidP="00C26872">
            <w:pPr>
              <w:rPr>
                <w:sz w:val="16"/>
                <w:szCs w:val="16"/>
              </w:rPr>
            </w:pPr>
          </w:p>
          <w:p w:rsidR="00C26872" w:rsidRPr="00C26872" w:rsidRDefault="00C26872" w:rsidP="00C26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C26872" w:rsidRDefault="00C26872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26872" w:rsidRPr="00594D81" w:rsidTr="00C26872">
        <w:trPr>
          <w:cantSplit/>
          <w:trHeight w:val="1571"/>
        </w:trPr>
        <w:tc>
          <w:tcPr>
            <w:tcW w:w="468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textDirection w:val="btLr"/>
          </w:tcPr>
          <w:p w:rsidR="00C26872" w:rsidRDefault="009B6227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63.91</w:t>
            </w:r>
          </w:p>
        </w:tc>
        <w:tc>
          <w:tcPr>
            <w:tcW w:w="900" w:type="dxa"/>
            <w:textDirection w:val="btLr"/>
          </w:tcPr>
          <w:p w:rsidR="00C26872" w:rsidRDefault="009B6227" w:rsidP="00C2687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63.99.10</w:t>
            </w:r>
          </w:p>
        </w:tc>
        <w:tc>
          <w:tcPr>
            <w:tcW w:w="1800" w:type="dxa"/>
          </w:tcPr>
          <w:p w:rsidR="00C26872" w:rsidRDefault="009B6227" w:rsidP="009B62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услуги с использованием экземпляров Специальных выпусков Системы (услуги по  адаптации и сопровождению экземпляров Специальных Выпусков Системы)</w:t>
            </w:r>
          </w:p>
        </w:tc>
        <w:tc>
          <w:tcPr>
            <w:tcW w:w="3960" w:type="dxa"/>
          </w:tcPr>
          <w:p w:rsidR="00C26872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Согласование точное время доставки информации, обеспечение готовности технических средств и беспрепятственный доступ к экземпляр</w:t>
            </w:r>
            <w:proofErr w:type="gramStart"/>
            <w:r>
              <w:rPr>
                <w:sz w:val="16"/>
                <w:szCs w:val="16"/>
              </w:rPr>
              <w:t>у(</w:t>
            </w:r>
            <w:proofErr w:type="spellStart"/>
            <w:proofErr w:type="gramEnd"/>
            <w:r>
              <w:rPr>
                <w:sz w:val="16"/>
                <w:szCs w:val="16"/>
              </w:rPr>
              <w:t>ам</w:t>
            </w:r>
            <w:proofErr w:type="spellEnd"/>
            <w:r>
              <w:rPr>
                <w:sz w:val="16"/>
                <w:szCs w:val="16"/>
              </w:rPr>
              <w:t>)Специального(</w:t>
            </w:r>
            <w:proofErr w:type="spellStart"/>
            <w:r>
              <w:rPr>
                <w:sz w:val="16"/>
                <w:szCs w:val="16"/>
              </w:rPr>
              <w:t>ых</w:t>
            </w:r>
            <w:proofErr w:type="spellEnd"/>
            <w:r>
              <w:rPr>
                <w:sz w:val="16"/>
                <w:szCs w:val="16"/>
              </w:rPr>
              <w:t>)Выпуска(</w:t>
            </w:r>
            <w:proofErr w:type="spellStart"/>
            <w:r>
              <w:rPr>
                <w:sz w:val="16"/>
                <w:szCs w:val="16"/>
              </w:rPr>
              <w:t>ов</w:t>
            </w:r>
            <w:proofErr w:type="spellEnd"/>
            <w:r>
              <w:rPr>
                <w:sz w:val="16"/>
                <w:szCs w:val="16"/>
              </w:rPr>
              <w:t>)Системы(М0в оговоренное время в случае доставки информации специалистом Исполнителя.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экземпляра Системы Консультант Плюс: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Юрист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Бизнес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СПС Консультант Юрист (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версия)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СПС Консультант Плюс: Новгородский выпуск 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флеш</w:t>
            </w:r>
            <w:proofErr w:type="spellEnd"/>
            <w:r>
              <w:rPr>
                <w:sz w:val="16"/>
                <w:szCs w:val="16"/>
              </w:rPr>
              <w:t xml:space="preserve"> версия)</w:t>
            </w:r>
          </w:p>
          <w:p w:rsidR="00244DDB" w:rsidRDefault="00244DDB" w:rsidP="00244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Плюс: Новгородский выпуск</w:t>
            </w:r>
          </w:p>
          <w:p w:rsidR="00244DDB" w:rsidRDefault="00244DDB" w:rsidP="00244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Номера дистрибутивов</w:t>
            </w:r>
            <w:proofErr w:type="gramStart"/>
            <w:r>
              <w:rPr>
                <w:sz w:val="16"/>
                <w:szCs w:val="16"/>
              </w:rPr>
              <w:t xml:space="preserve">  :</w:t>
            </w:r>
            <w:proofErr w:type="gramEnd"/>
            <w:r>
              <w:rPr>
                <w:sz w:val="16"/>
                <w:szCs w:val="16"/>
              </w:rPr>
              <w:t xml:space="preserve">  429295;487380;744309;35018;60607</w:t>
            </w:r>
          </w:p>
        </w:tc>
        <w:tc>
          <w:tcPr>
            <w:tcW w:w="540" w:type="dxa"/>
          </w:tcPr>
          <w:p w:rsidR="00D16106" w:rsidRDefault="00D16106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  <w:p w:rsidR="00D16106" w:rsidRPr="00D16106" w:rsidRDefault="00D16106" w:rsidP="00D16106">
            <w:pPr>
              <w:rPr>
                <w:sz w:val="16"/>
                <w:szCs w:val="16"/>
              </w:rPr>
            </w:pPr>
          </w:p>
          <w:p w:rsidR="00D16106" w:rsidRPr="00D16106" w:rsidRDefault="00D16106" w:rsidP="00D16106">
            <w:pPr>
              <w:rPr>
                <w:sz w:val="16"/>
                <w:szCs w:val="16"/>
              </w:rPr>
            </w:pPr>
          </w:p>
          <w:p w:rsidR="00D16106" w:rsidRPr="00D16106" w:rsidRDefault="00D16106" w:rsidP="00D16106">
            <w:pPr>
              <w:rPr>
                <w:sz w:val="16"/>
                <w:szCs w:val="16"/>
              </w:rPr>
            </w:pPr>
          </w:p>
          <w:p w:rsidR="00D16106" w:rsidRPr="00D16106" w:rsidRDefault="00D16106" w:rsidP="00D16106">
            <w:pPr>
              <w:rPr>
                <w:sz w:val="16"/>
                <w:szCs w:val="16"/>
              </w:rPr>
            </w:pPr>
          </w:p>
          <w:p w:rsidR="00D16106" w:rsidRPr="00D16106" w:rsidRDefault="00D16106" w:rsidP="00D16106">
            <w:pPr>
              <w:rPr>
                <w:sz w:val="16"/>
                <w:szCs w:val="16"/>
              </w:rPr>
            </w:pPr>
          </w:p>
          <w:p w:rsidR="00D16106" w:rsidRDefault="00D16106" w:rsidP="00D16106">
            <w:pPr>
              <w:rPr>
                <w:sz w:val="16"/>
                <w:szCs w:val="16"/>
              </w:rPr>
            </w:pPr>
          </w:p>
          <w:p w:rsidR="00C26872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16106" w:rsidRDefault="00D16106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44DDB" w:rsidRDefault="00244DDB" w:rsidP="00D16106">
            <w:pPr>
              <w:rPr>
                <w:sz w:val="16"/>
                <w:szCs w:val="16"/>
              </w:rPr>
            </w:pPr>
          </w:p>
          <w:p w:rsidR="00244DDB" w:rsidRDefault="00244DDB" w:rsidP="00D1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44DDB" w:rsidRPr="00D16106" w:rsidRDefault="00244DDB" w:rsidP="00D1610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26872" w:rsidRDefault="00D16106" w:rsidP="00AB2F2E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26872" w:rsidRDefault="00244DDB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extDirection w:val="btLr"/>
          </w:tcPr>
          <w:p w:rsidR="00C26872" w:rsidRDefault="00244DDB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49401000000</w:t>
            </w:r>
          </w:p>
        </w:tc>
        <w:tc>
          <w:tcPr>
            <w:tcW w:w="720" w:type="dxa"/>
            <w:textDirection w:val="btLr"/>
          </w:tcPr>
          <w:p w:rsidR="00244DDB" w:rsidRDefault="00244DDB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</w:t>
            </w:r>
          </w:p>
          <w:p w:rsidR="00C26872" w:rsidRDefault="00244DDB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1080" w:type="dxa"/>
          </w:tcPr>
          <w:p w:rsidR="00C26872" w:rsidRDefault="00244DDB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190926,40</w:t>
            </w:r>
          </w:p>
        </w:tc>
        <w:tc>
          <w:tcPr>
            <w:tcW w:w="900" w:type="dxa"/>
          </w:tcPr>
          <w:p w:rsidR="00C26872" w:rsidRDefault="00244DDB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00" w:type="dxa"/>
            <w:gridSpan w:val="2"/>
          </w:tcPr>
          <w:p w:rsidR="00C26872" w:rsidRDefault="00244DDB" w:rsidP="00AB2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2016</w:t>
            </w:r>
          </w:p>
        </w:tc>
        <w:tc>
          <w:tcPr>
            <w:tcW w:w="613" w:type="dxa"/>
            <w:textDirection w:val="btLr"/>
          </w:tcPr>
          <w:p w:rsidR="00C26872" w:rsidRDefault="00244DDB" w:rsidP="00AB2F2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818" w:type="dxa"/>
          </w:tcPr>
          <w:p w:rsidR="00C26872" w:rsidRDefault="00C26872" w:rsidP="00AB2F2E">
            <w:pPr>
              <w:rPr>
                <w:sz w:val="16"/>
                <w:szCs w:val="16"/>
              </w:rPr>
            </w:pPr>
          </w:p>
        </w:tc>
      </w:tr>
    </w:tbl>
    <w:p w:rsidR="00C26872" w:rsidRDefault="00C26872" w:rsidP="00C26872"/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Участие субъектов малого и среднего предпринимательства в закупке</w:t>
      </w: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 планируемых закупок товаро</w:t>
      </w:r>
      <w:proofErr w:type="gramStart"/>
      <w:r>
        <w:t>в(</w:t>
      </w:r>
      <w:proofErr w:type="gramEnd"/>
      <w:r>
        <w:t xml:space="preserve">работ, услуг)в соответствии с планом закупки товаров(работ ,услуг)(планом покупки инновационной продукции , высокотехнологичной продукции)составляет   </w:t>
      </w:r>
      <w:r w:rsidR="00244DDB">
        <w:t>7698681,49</w:t>
      </w:r>
      <w:r>
        <w:t xml:space="preserve"> рублей.</w:t>
      </w: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Совокупный годовой объем планируемых закупок товаро</w:t>
      </w:r>
      <w:proofErr w:type="gramStart"/>
      <w:r>
        <w:t>в(</w:t>
      </w:r>
      <w:proofErr w:type="gramEnd"/>
      <w:r>
        <w:t>работ, услуг).которые исключаются при расчете годового объема закупок товаров(работ ,услуг),которые планируется осуществить по результатам закупки товаров(работ ,услуг),участниками которой являются только субъекты малого  и среднего предпринимательства ,составляет ______________рублей.</w:t>
      </w: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Совокупный годовой объем, которые планируется осуществить по результатам закупки</w:t>
      </w:r>
      <w:proofErr w:type="gramStart"/>
      <w:r>
        <w:t xml:space="preserve"> ,</w:t>
      </w:r>
      <w:proofErr w:type="gramEnd"/>
      <w:r>
        <w:t xml:space="preserve">участниками которой являются только субъекты     малого и среднего предпринимательства ,составляет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_______________рублей   (____________процентов)</w:t>
      </w: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</w:pPr>
      <w:r>
        <w:tab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900"/>
        <w:gridCol w:w="1620"/>
        <w:gridCol w:w="3060"/>
        <w:gridCol w:w="900"/>
        <w:gridCol w:w="956"/>
        <w:gridCol w:w="304"/>
        <w:gridCol w:w="1080"/>
        <w:gridCol w:w="776"/>
        <w:gridCol w:w="844"/>
        <w:gridCol w:w="1674"/>
        <w:gridCol w:w="486"/>
        <w:gridCol w:w="720"/>
        <w:gridCol w:w="540"/>
      </w:tblGrid>
      <w:tr w:rsidR="00C26872" w:rsidRPr="003B2AA2" w:rsidTr="00AB2F2E">
        <w:tc>
          <w:tcPr>
            <w:tcW w:w="468" w:type="dxa"/>
            <w:vMerge w:val="restart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Порядковый номер</w:t>
            </w:r>
          </w:p>
        </w:tc>
        <w:tc>
          <w:tcPr>
            <w:tcW w:w="540" w:type="dxa"/>
            <w:vMerge w:val="restart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ОКВЭД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ОКДП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00" w:type="dxa"/>
            <w:gridSpan w:val="10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Условия договора</w:t>
            </w:r>
          </w:p>
        </w:tc>
        <w:tc>
          <w:tcPr>
            <w:tcW w:w="72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Способ закупки</w:t>
            </w:r>
          </w:p>
        </w:tc>
        <w:tc>
          <w:tcPr>
            <w:tcW w:w="54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Закупка в электронной форме</w:t>
            </w:r>
          </w:p>
        </w:tc>
      </w:tr>
      <w:tr w:rsidR="00C26872" w:rsidRPr="003B2AA2" w:rsidTr="00AB2F2E">
        <w:tc>
          <w:tcPr>
            <w:tcW w:w="468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Предмет договора</w:t>
            </w:r>
          </w:p>
        </w:tc>
        <w:tc>
          <w:tcPr>
            <w:tcW w:w="3060" w:type="dxa"/>
            <w:vMerge w:val="restart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Единица измерения</w:t>
            </w:r>
          </w:p>
        </w:tc>
        <w:tc>
          <w:tcPr>
            <w:tcW w:w="1260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Регион поставки товаров (выполнения работ, услуг)</w:t>
            </w:r>
          </w:p>
        </w:tc>
        <w:tc>
          <w:tcPr>
            <w:tcW w:w="1620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Сведения о начальной (максимальной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 xml:space="preserve"> )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 xml:space="preserve"> цене договора (лота)</w:t>
            </w:r>
          </w:p>
        </w:tc>
        <w:tc>
          <w:tcPr>
            <w:tcW w:w="2160" w:type="dxa"/>
            <w:gridSpan w:val="2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72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C26872" w:rsidRPr="003B2AA2" w:rsidTr="00AB2F2E">
        <w:trPr>
          <w:cantSplit/>
          <w:trHeight w:val="1134"/>
        </w:trPr>
        <w:tc>
          <w:tcPr>
            <w:tcW w:w="468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ОКЕИ</w:t>
            </w:r>
          </w:p>
        </w:tc>
        <w:tc>
          <w:tcPr>
            <w:tcW w:w="95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30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Код по ОКАТО</w:t>
            </w:r>
          </w:p>
        </w:tc>
        <w:tc>
          <w:tcPr>
            <w:tcW w:w="776" w:type="dxa"/>
            <w:textDirection w:val="btLr"/>
          </w:tcPr>
          <w:p w:rsidR="00C26872" w:rsidRPr="003B2AA2" w:rsidRDefault="00C26872" w:rsidP="00AB2F2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наименование</w:t>
            </w:r>
          </w:p>
        </w:tc>
        <w:tc>
          <w:tcPr>
            <w:tcW w:w="84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Планируемая дата или период размещения извещения о закупке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48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Срок исполнения договора (</w:t>
            </w:r>
            <w:proofErr w:type="spellStart"/>
            <w:r w:rsidRPr="003B2AA2">
              <w:rPr>
                <w:b/>
                <w:color w:val="7030A0"/>
                <w:sz w:val="16"/>
                <w:szCs w:val="16"/>
              </w:rPr>
              <w:t>месяц</w:t>
            </w:r>
            <w:proofErr w:type="gramStart"/>
            <w:r w:rsidRPr="003B2AA2">
              <w:rPr>
                <w:b/>
                <w:color w:val="7030A0"/>
                <w:sz w:val="16"/>
                <w:szCs w:val="16"/>
              </w:rPr>
              <w:t>,г</w:t>
            </w:r>
            <w:proofErr w:type="gramEnd"/>
            <w:r w:rsidRPr="003B2AA2">
              <w:rPr>
                <w:b/>
                <w:color w:val="7030A0"/>
                <w:sz w:val="16"/>
                <w:szCs w:val="16"/>
              </w:rPr>
              <w:t>од</w:t>
            </w:r>
            <w:proofErr w:type="spellEnd"/>
            <w:r w:rsidRPr="003B2AA2">
              <w:rPr>
                <w:b/>
                <w:color w:val="7030A0"/>
                <w:sz w:val="16"/>
                <w:szCs w:val="16"/>
              </w:rPr>
              <w:t>)</w:t>
            </w:r>
          </w:p>
        </w:tc>
        <w:tc>
          <w:tcPr>
            <w:tcW w:w="720" w:type="dxa"/>
            <w:vMerge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Да/нет</w:t>
            </w:r>
          </w:p>
        </w:tc>
      </w:tr>
      <w:tr w:rsidR="00C26872" w:rsidRPr="003B2AA2" w:rsidTr="00AB2F2E">
        <w:tc>
          <w:tcPr>
            <w:tcW w:w="468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4</w:t>
            </w:r>
          </w:p>
        </w:tc>
        <w:tc>
          <w:tcPr>
            <w:tcW w:w="306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6</w:t>
            </w:r>
          </w:p>
        </w:tc>
        <w:tc>
          <w:tcPr>
            <w:tcW w:w="95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9</w:t>
            </w:r>
          </w:p>
        </w:tc>
        <w:tc>
          <w:tcPr>
            <w:tcW w:w="77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1674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486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C26872" w:rsidRPr="003B2AA2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  <w:r w:rsidRPr="003B2AA2">
              <w:rPr>
                <w:b/>
                <w:color w:val="7030A0"/>
                <w:sz w:val="16"/>
                <w:szCs w:val="16"/>
              </w:rPr>
              <w:t>15</w:t>
            </w:r>
          </w:p>
        </w:tc>
      </w:tr>
      <w:tr w:rsidR="00C26872" w:rsidRPr="003B2AA2" w:rsidTr="00AB2F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72" w:rsidRPr="00265F25" w:rsidRDefault="00C26872" w:rsidP="00AB2F2E">
            <w:pPr>
              <w:rPr>
                <w:b/>
                <w:color w:val="7030A0"/>
                <w:sz w:val="16"/>
                <w:szCs w:val="16"/>
              </w:rPr>
            </w:pPr>
          </w:p>
        </w:tc>
      </w:tr>
    </w:tbl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  <w:tabs>
          <w:tab w:val="left" w:pos="3300"/>
        </w:tabs>
      </w:pPr>
    </w:p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</w:p>
    <w:tbl>
      <w:tblPr>
        <w:tblW w:w="1485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C26872" w:rsidTr="00AB2F2E">
        <w:trPr>
          <w:trHeight w:val="300"/>
        </w:trPr>
        <w:tc>
          <w:tcPr>
            <w:tcW w:w="14850" w:type="dxa"/>
          </w:tcPr>
          <w:p w:rsidR="00C26872" w:rsidRDefault="00C26872" w:rsidP="00AB2F2E">
            <w:pPr>
              <w:ind w:left="84"/>
            </w:pPr>
          </w:p>
        </w:tc>
      </w:tr>
    </w:tbl>
    <w:p w:rsidR="00C26872" w:rsidRDefault="00C26872" w:rsidP="00C268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9" w:color="auto"/>
        </w:pBdr>
      </w:pPr>
    </w:p>
    <w:p w:rsidR="00C26872" w:rsidRDefault="00C26872" w:rsidP="00C26872"/>
    <w:p w:rsidR="00C26872" w:rsidRDefault="00C26872" w:rsidP="00C26872">
      <w:r>
        <w:t>_</w:t>
      </w:r>
      <w:r w:rsidRPr="00CA3549">
        <w:rPr>
          <w:u w:val="single"/>
        </w:rPr>
        <w:t>Князева Ирина Викторовна</w:t>
      </w:r>
      <w:r>
        <w:rPr>
          <w:u w:val="single"/>
        </w:rPr>
        <w:t>_____</w:t>
      </w:r>
      <w:r>
        <w:t xml:space="preserve">                            _____________________          «</w:t>
      </w:r>
      <w:r w:rsidR="00B53650">
        <w:t>22</w:t>
      </w:r>
      <w:r>
        <w:t xml:space="preserve">  » </w:t>
      </w:r>
      <w:r w:rsidR="00B53650">
        <w:t xml:space="preserve">января   </w:t>
      </w:r>
      <w:r>
        <w:t>20</w:t>
      </w:r>
      <w:r w:rsidR="00B53650">
        <w:t xml:space="preserve">16 </w:t>
      </w:r>
      <w:bookmarkStart w:id="0" w:name="_GoBack"/>
      <w:bookmarkEnd w:id="0"/>
      <w:r>
        <w:t>г</w:t>
      </w:r>
    </w:p>
    <w:p w:rsidR="00C26872" w:rsidRDefault="00C26872" w:rsidP="00C26872">
      <w:r>
        <w:t xml:space="preserve">(Ф.И.О., должность руководителя)                                   (подпись)                                       </w:t>
      </w:r>
      <w:proofErr w:type="gramStart"/>
      <w:r>
        <w:t xml:space="preserve">( </w:t>
      </w:r>
      <w:proofErr w:type="gramEnd"/>
      <w:r>
        <w:t>дата утверждения)</w:t>
      </w:r>
    </w:p>
    <w:p w:rsidR="00C26872" w:rsidRDefault="00C26872" w:rsidP="00C26872">
      <w:r>
        <w:t xml:space="preserve">                                                                                                                               М.П.</w:t>
      </w:r>
    </w:p>
    <w:p w:rsidR="0042324D" w:rsidRDefault="0042324D"/>
    <w:sectPr w:rsidR="0042324D" w:rsidSect="00585B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2"/>
    <w:rsid w:val="00034259"/>
    <w:rsid w:val="0003513E"/>
    <w:rsid w:val="00041097"/>
    <w:rsid w:val="000628B3"/>
    <w:rsid w:val="000829C8"/>
    <w:rsid w:val="00083A8A"/>
    <w:rsid w:val="000868D8"/>
    <w:rsid w:val="00096604"/>
    <w:rsid w:val="000C3E3A"/>
    <w:rsid w:val="000D2990"/>
    <w:rsid w:val="000F54FC"/>
    <w:rsid w:val="0011605C"/>
    <w:rsid w:val="001215C7"/>
    <w:rsid w:val="0013615C"/>
    <w:rsid w:val="001649C4"/>
    <w:rsid w:val="0016542D"/>
    <w:rsid w:val="0024171B"/>
    <w:rsid w:val="002436BF"/>
    <w:rsid w:val="00244DDB"/>
    <w:rsid w:val="0025411F"/>
    <w:rsid w:val="00257A83"/>
    <w:rsid w:val="00291BC5"/>
    <w:rsid w:val="00297635"/>
    <w:rsid w:val="002D6A79"/>
    <w:rsid w:val="002E034C"/>
    <w:rsid w:val="00323C7F"/>
    <w:rsid w:val="003326C2"/>
    <w:rsid w:val="003410E9"/>
    <w:rsid w:val="00353D30"/>
    <w:rsid w:val="00356BFC"/>
    <w:rsid w:val="0037535F"/>
    <w:rsid w:val="00391A72"/>
    <w:rsid w:val="00393B6A"/>
    <w:rsid w:val="003C7FC4"/>
    <w:rsid w:val="00414859"/>
    <w:rsid w:val="00422E27"/>
    <w:rsid w:val="0042324D"/>
    <w:rsid w:val="00424124"/>
    <w:rsid w:val="00425555"/>
    <w:rsid w:val="004726CC"/>
    <w:rsid w:val="00476BDC"/>
    <w:rsid w:val="004970EF"/>
    <w:rsid w:val="004A5463"/>
    <w:rsid w:val="004B77C3"/>
    <w:rsid w:val="00507D44"/>
    <w:rsid w:val="00603585"/>
    <w:rsid w:val="006114FA"/>
    <w:rsid w:val="006135F0"/>
    <w:rsid w:val="00617AE2"/>
    <w:rsid w:val="006353C7"/>
    <w:rsid w:val="00652BE5"/>
    <w:rsid w:val="00657132"/>
    <w:rsid w:val="00683E85"/>
    <w:rsid w:val="0069174C"/>
    <w:rsid w:val="006A0585"/>
    <w:rsid w:val="006D55FD"/>
    <w:rsid w:val="006E1910"/>
    <w:rsid w:val="0073706B"/>
    <w:rsid w:val="00764F54"/>
    <w:rsid w:val="00766B05"/>
    <w:rsid w:val="00775CD6"/>
    <w:rsid w:val="00776D84"/>
    <w:rsid w:val="007B0BEF"/>
    <w:rsid w:val="007B2626"/>
    <w:rsid w:val="00804BDE"/>
    <w:rsid w:val="00864BD5"/>
    <w:rsid w:val="008A17A2"/>
    <w:rsid w:val="00916C9D"/>
    <w:rsid w:val="00942D6F"/>
    <w:rsid w:val="0097333B"/>
    <w:rsid w:val="009777CA"/>
    <w:rsid w:val="00983B51"/>
    <w:rsid w:val="00992B5C"/>
    <w:rsid w:val="009A13CE"/>
    <w:rsid w:val="009A65E2"/>
    <w:rsid w:val="009B6227"/>
    <w:rsid w:val="009D541A"/>
    <w:rsid w:val="00A32360"/>
    <w:rsid w:val="00A42B69"/>
    <w:rsid w:val="00A62434"/>
    <w:rsid w:val="00A7490C"/>
    <w:rsid w:val="00A81046"/>
    <w:rsid w:val="00AF226A"/>
    <w:rsid w:val="00AF24F9"/>
    <w:rsid w:val="00B11C7F"/>
    <w:rsid w:val="00B30EFF"/>
    <w:rsid w:val="00B53650"/>
    <w:rsid w:val="00BD27CF"/>
    <w:rsid w:val="00BD4291"/>
    <w:rsid w:val="00BF3B60"/>
    <w:rsid w:val="00C26872"/>
    <w:rsid w:val="00C3707C"/>
    <w:rsid w:val="00C7597D"/>
    <w:rsid w:val="00C7639F"/>
    <w:rsid w:val="00C90216"/>
    <w:rsid w:val="00CD6866"/>
    <w:rsid w:val="00CE44DA"/>
    <w:rsid w:val="00D16106"/>
    <w:rsid w:val="00D30406"/>
    <w:rsid w:val="00D6013D"/>
    <w:rsid w:val="00D616C3"/>
    <w:rsid w:val="00D731B2"/>
    <w:rsid w:val="00DE7983"/>
    <w:rsid w:val="00E706D3"/>
    <w:rsid w:val="00EA6CA9"/>
    <w:rsid w:val="00EA740E"/>
    <w:rsid w:val="00EC0F54"/>
    <w:rsid w:val="00ED1313"/>
    <w:rsid w:val="00ED6C29"/>
    <w:rsid w:val="00EE00B6"/>
    <w:rsid w:val="00EF4D6C"/>
    <w:rsid w:val="00EF4EFE"/>
    <w:rsid w:val="00F00A03"/>
    <w:rsid w:val="00F055B1"/>
    <w:rsid w:val="00F26C35"/>
    <w:rsid w:val="00F80F0E"/>
    <w:rsid w:val="00F81D1D"/>
    <w:rsid w:val="00FB21D5"/>
    <w:rsid w:val="00FB7467"/>
    <w:rsid w:val="00FC5618"/>
    <w:rsid w:val="00FD65A1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3</cp:revision>
  <cp:lastPrinted>2016-01-19T13:14:00Z</cp:lastPrinted>
  <dcterms:created xsi:type="dcterms:W3CDTF">2016-01-19T12:34:00Z</dcterms:created>
  <dcterms:modified xsi:type="dcterms:W3CDTF">2016-04-01T09:42:00Z</dcterms:modified>
</cp:coreProperties>
</file>